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9C" w:rsidRPr="00AC6F4F" w:rsidRDefault="00B66F9C" w:rsidP="00B66F9C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F4F">
        <w:rPr>
          <w:rFonts w:ascii="Times New Roman" w:hAnsi="Times New Roman" w:cs="Times New Roman"/>
          <w:b/>
          <w:sz w:val="28"/>
          <w:szCs w:val="28"/>
        </w:rPr>
        <w:t xml:space="preserve">Задача 2. </w:t>
      </w:r>
      <w:proofErr w:type="spellStart"/>
      <w:r w:rsidRPr="00AC6F4F">
        <w:rPr>
          <w:rFonts w:ascii="Times New Roman" w:hAnsi="Times New Roman" w:cs="Times New Roman"/>
          <w:b/>
          <w:sz w:val="28"/>
          <w:szCs w:val="28"/>
        </w:rPr>
        <w:t>Параметри</w:t>
      </w:r>
      <w:proofErr w:type="spellEnd"/>
      <w:r w:rsidRPr="00AC6F4F">
        <w:rPr>
          <w:rFonts w:ascii="Times New Roman" w:hAnsi="Times New Roman" w:cs="Times New Roman"/>
          <w:b/>
          <w:sz w:val="28"/>
          <w:szCs w:val="28"/>
        </w:rPr>
        <w:t xml:space="preserve"> та характеристики</w:t>
      </w:r>
    </w:p>
    <w:p w:rsidR="00B66F9C" w:rsidRPr="00AC6F4F" w:rsidRDefault="00B66F9C" w:rsidP="00B66F9C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6F4F">
        <w:rPr>
          <w:rFonts w:ascii="Times New Roman" w:hAnsi="Times New Roman" w:cs="Times New Roman"/>
          <w:b/>
          <w:sz w:val="28"/>
          <w:szCs w:val="28"/>
        </w:rPr>
        <w:t>двигуна</w:t>
      </w:r>
      <w:proofErr w:type="spellEnd"/>
      <w:r w:rsidRPr="00AC6F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b/>
          <w:sz w:val="28"/>
          <w:szCs w:val="28"/>
        </w:rPr>
        <w:t>постійного</w:t>
      </w:r>
      <w:proofErr w:type="spellEnd"/>
      <w:r w:rsidRPr="00AC6F4F">
        <w:rPr>
          <w:rFonts w:ascii="Times New Roman" w:hAnsi="Times New Roman" w:cs="Times New Roman"/>
          <w:b/>
          <w:sz w:val="28"/>
          <w:szCs w:val="28"/>
        </w:rPr>
        <w:t xml:space="preserve"> струму </w:t>
      </w:r>
      <w:proofErr w:type="spellStart"/>
      <w:r w:rsidRPr="00AC6F4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AC6F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b/>
          <w:sz w:val="28"/>
          <w:szCs w:val="28"/>
        </w:rPr>
        <w:t>паралельним</w:t>
      </w:r>
      <w:proofErr w:type="spellEnd"/>
      <w:r w:rsidRPr="00AC6F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b/>
          <w:sz w:val="28"/>
          <w:szCs w:val="28"/>
        </w:rPr>
        <w:t>збудженням</w:t>
      </w:r>
      <w:proofErr w:type="spellEnd"/>
    </w:p>
    <w:p w:rsidR="00B66F9C" w:rsidRPr="00AC6F4F" w:rsidRDefault="00B66F9C" w:rsidP="00B66F9C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framePr w:w="3181" w:hSpace="180" w:wrap="auto" w:vAnchor="text" w:hAnchor="page" w:x="976" w:y="187"/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65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rect id="_x0000_s1026" style="position:absolute;left:0;text-align:left;margin-left:42.15pt;margin-top:276.7pt;width:78pt;height:24pt;z-index:251658240" o:allowincell="f" stroked="f" strokeweight="0">
            <v:textbox inset="0,0,0,0">
              <w:txbxContent>
                <w:p w:rsidR="00B66F9C" w:rsidRPr="00713830" w:rsidRDefault="00B66F9C" w:rsidP="00B66F9C">
                  <w:pPr>
                    <w:pStyle w:val="6"/>
                    <w:rPr>
                      <w:lang w:val="ru-RU"/>
                    </w:rPr>
                  </w:pPr>
                  <w:r>
                    <w:t xml:space="preserve">Рисунок </w:t>
                  </w:r>
                  <w:r>
                    <w:rPr>
                      <w:lang w:val="ru-RU"/>
                    </w:rPr>
                    <w:t>1</w:t>
                  </w:r>
                </w:p>
              </w:txbxContent>
            </v:textbox>
          </v:rect>
        </w:pict>
      </w:r>
      <w:r w:rsidRPr="00AC6F4F">
        <w:rPr>
          <w:rFonts w:ascii="Times New Roman" w:hAnsi="Times New Roman" w:cs="Times New Roman"/>
          <w:sz w:val="28"/>
          <w:szCs w:val="28"/>
        </w:rPr>
        <w:object w:dxaOrig="3615" w:dyaOrig="7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292.5pt" o:ole="">
            <v:imagedata r:id="rId4" o:title=""/>
          </v:shape>
          <o:OLEObject Type="Embed" ProgID="PBrush" ShapeID="_x0000_i1025" DrawAspect="Content" ObjectID="_1501413829" r:id="rId5"/>
        </w:object>
      </w: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</w:rPr>
      </w:pPr>
      <w:r w:rsidRPr="00AC6F4F">
        <w:rPr>
          <w:szCs w:val="28"/>
        </w:rPr>
        <w:t>На рис.</w:t>
      </w:r>
      <w:r w:rsidRPr="00AC6F4F">
        <w:rPr>
          <w:szCs w:val="28"/>
          <w:lang w:val="ru-RU"/>
        </w:rPr>
        <w:t>1</w:t>
      </w:r>
      <w:r w:rsidRPr="00AC6F4F">
        <w:rPr>
          <w:szCs w:val="28"/>
        </w:rPr>
        <w:t xml:space="preserve"> зображено електричну схему вмикання двигуна постійного струму (ДПС) з паралельним збудженням. Варіанти паспортних даних цих двигунів наведено в табл.2, де позначено </w:t>
      </w:r>
      <w:r w:rsidRPr="00AC6F4F">
        <w:rPr>
          <w:i/>
          <w:szCs w:val="28"/>
        </w:rPr>
        <w:t>P</w:t>
      </w:r>
      <w:r w:rsidRPr="00AC6F4F">
        <w:rPr>
          <w:szCs w:val="28"/>
          <w:vertAlign w:val="subscript"/>
        </w:rPr>
        <w:t>2ном</w:t>
      </w:r>
      <w:r w:rsidRPr="00AC6F4F">
        <w:rPr>
          <w:szCs w:val="28"/>
        </w:rPr>
        <w:t xml:space="preserve">, </w:t>
      </w:r>
      <w:proofErr w:type="spellStart"/>
      <w:r w:rsidRPr="00AC6F4F">
        <w:rPr>
          <w:i/>
          <w:szCs w:val="28"/>
        </w:rPr>
        <w:t>U</w:t>
      </w:r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 xml:space="preserve">, </w:t>
      </w:r>
      <w:r w:rsidRPr="00AC6F4F">
        <w:rPr>
          <w:szCs w:val="28"/>
          <w:lang w:val="en-US"/>
        </w:rPr>
        <w:t></w:t>
      </w:r>
      <w:proofErr w:type="spellStart"/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 xml:space="preserve">, </w:t>
      </w:r>
      <w:proofErr w:type="spellStart"/>
      <w:r w:rsidRPr="00AC6F4F">
        <w:rPr>
          <w:i/>
          <w:szCs w:val="28"/>
        </w:rPr>
        <w:t>n</w:t>
      </w:r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 xml:space="preserve"> – відповідно, номінальні  потужність, напруга, ККД і частота обертання; </w:t>
      </w:r>
      <w:proofErr w:type="spellStart"/>
      <w:r w:rsidRPr="00AC6F4F">
        <w:rPr>
          <w:i/>
          <w:szCs w:val="28"/>
        </w:rPr>
        <w:t>R</w:t>
      </w:r>
      <w:r w:rsidRPr="00AC6F4F">
        <w:rPr>
          <w:szCs w:val="28"/>
          <w:vertAlign w:val="subscript"/>
        </w:rPr>
        <w:t>я</w:t>
      </w:r>
      <w:proofErr w:type="spellEnd"/>
      <w:r w:rsidRPr="00AC6F4F">
        <w:rPr>
          <w:szCs w:val="28"/>
        </w:rPr>
        <w:t xml:space="preserve"> - опір якірного кола; </w:t>
      </w:r>
      <w:proofErr w:type="spellStart"/>
      <w:r w:rsidRPr="00AC6F4F">
        <w:rPr>
          <w:i/>
          <w:szCs w:val="28"/>
        </w:rPr>
        <w:t>R</w:t>
      </w:r>
      <w:r w:rsidRPr="00AC6F4F">
        <w:rPr>
          <w:szCs w:val="28"/>
          <w:vertAlign w:val="subscript"/>
        </w:rPr>
        <w:t>з</w:t>
      </w:r>
      <w:proofErr w:type="spellEnd"/>
      <w:r w:rsidRPr="00AC6F4F">
        <w:rPr>
          <w:szCs w:val="28"/>
        </w:rPr>
        <w:t xml:space="preserve"> – опір обмотки збудження. </w:t>
      </w: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</w:rPr>
      </w:pPr>
      <w:r w:rsidRPr="00AC6F4F">
        <w:rPr>
          <w:szCs w:val="28"/>
        </w:rPr>
        <w:t>Для заданого варіанта даних необхідно виконати таке.</w:t>
      </w: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</w:rPr>
      </w:pPr>
      <w:r w:rsidRPr="00AC6F4F">
        <w:rPr>
          <w:szCs w:val="28"/>
        </w:rPr>
        <w:t xml:space="preserve">1. Для номінального режиму роботи визначити струм </w:t>
      </w:r>
      <w:proofErr w:type="spellStart"/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 xml:space="preserve">, споживаний двигуном з мережі; струм збудження  </w:t>
      </w:r>
      <w:proofErr w:type="spellStart"/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з.ном</w:t>
      </w:r>
      <w:proofErr w:type="spellEnd"/>
      <w:r w:rsidRPr="00AC6F4F">
        <w:rPr>
          <w:szCs w:val="28"/>
        </w:rPr>
        <w:t xml:space="preserve">; сумарні втрати потужності в двигуні </w:t>
      </w:r>
      <w:r w:rsidRPr="00AC6F4F">
        <w:rPr>
          <w:position w:val="-12"/>
          <w:szCs w:val="28"/>
        </w:rPr>
        <w:object w:dxaOrig="780" w:dyaOrig="380">
          <v:shape id="_x0000_i1026" type="#_x0000_t75" style="width:38.25pt;height:18.75pt" o:ole="">
            <v:imagedata r:id="rId6" o:title=""/>
          </v:shape>
          <o:OLEObject Type="Embed" ProgID="Equation.3" ShapeID="_x0000_i1026" DrawAspect="Content" ObjectID="_1501413830" r:id="rId7"/>
        </w:object>
      </w:r>
      <w:r w:rsidRPr="00AC6F4F">
        <w:rPr>
          <w:szCs w:val="28"/>
        </w:rPr>
        <w:t xml:space="preserve">; електромагнітну потужність </w:t>
      </w:r>
      <w:r w:rsidRPr="00AC6F4F">
        <w:rPr>
          <w:i/>
          <w:szCs w:val="28"/>
        </w:rPr>
        <w:t>P</w:t>
      </w:r>
      <w:r w:rsidRPr="00AC6F4F">
        <w:rPr>
          <w:szCs w:val="28"/>
          <w:vertAlign w:val="subscript"/>
        </w:rPr>
        <w:t>ЕМ</w:t>
      </w:r>
      <w:r w:rsidRPr="00AC6F4F">
        <w:rPr>
          <w:spacing w:val="-20"/>
          <w:szCs w:val="28"/>
          <w:vertAlign w:val="subscript"/>
        </w:rPr>
        <w:t xml:space="preserve"> </w:t>
      </w:r>
      <w:proofErr w:type="spellStart"/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 xml:space="preserve">; </w:t>
      </w:r>
      <w:r w:rsidRPr="00AC6F4F">
        <w:rPr>
          <w:spacing w:val="-4"/>
          <w:szCs w:val="28"/>
        </w:rPr>
        <w:t>електрорушійну силу (</w:t>
      </w:r>
      <w:proofErr w:type="spellStart"/>
      <w:r w:rsidRPr="00AC6F4F">
        <w:rPr>
          <w:spacing w:val="-4"/>
          <w:szCs w:val="28"/>
        </w:rPr>
        <w:t>ЕРС</w:t>
      </w:r>
      <w:proofErr w:type="spellEnd"/>
      <w:r w:rsidRPr="00AC6F4F">
        <w:rPr>
          <w:spacing w:val="-4"/>
          <w:szCs w:val="28"/>
        </w:rPr>
        <w:t>)</w:t>
      </w:r>
      <w:r w:rsidRPr="00AC6F4F">
        <w:rPr>
          <w:szCs w:val="28"/>
        </w:rPr>
        <w:t xml:space="preserve"> </w:t>
      </w:r>
      <w:proofErr w:type="spellStart"/>
      <w:r w:rsidRPr="00AC6F4F">
        <w:rPr>
          <w:i/>
          <w:szCs w:val="28"/>
        </w:rPr>
        <w:t>E</w:t>
      </w:r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>.</w:t>
      </w: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  <w:lang w:val="ru-RU"/>
        </w:rPr>
      </w:pPr>
      <w:r w:rsidRPr="00AC6F4F">
        <w:rPr>
          <w:szCs w:val="28"/>
        </w:rPr>
        <w:t xml:space="preserve">2. Визначити частоту обертання якоря  </w:t>
      </w:r>
      <w:r w:rsidRPr="00AC6F4F">
        <w:rPr>
          <w:i/>
          <w:szCs w:val="28"/>
        </w:rPr>
        <w:t>n</w:t>
      </w:r>
      <w:r w:rsidRPr="00AC6F4F">
        <w:rPr>
          <w:szCs w:val="28"/>
          <w:vertAlign w:val="subscript"/>
          <w:lang w:val="ru-RU"/>
        </w:rPr>
        <w:t>0</w:t>
      </w:r>
      <w:r w:rsidRPr="00AC6F4F">
        <w:rPr>
          <w:szCs w:val="28"/>
          <w:vertAlign w:val="subscript"/>
        </w:rPr>
        <w:t xml:space="preserve">   </w:t>
      </w:r>
      <w:r w:rsidRPr="00AC6F4F">
        <w:rPr>
          <w:szCs w:val="28"/>
          <w:lang w:val="ru-RU"/>
        </w:rPr>
        <w:t xml:space="preserve">у </w:t>
      </w:r>
      <w:r w:rsidRPr="00AC6F4F">
        <w:rPr>
          <w:szCs w:val="28"/>
        </w:rPr>
        <w:t>режимі ідеального</w:t>
      </w:r>
      <w:r w:rsidRPr="00AC6F4F">
        <w:rPr>
          <w:szCs w:val="28"/>
          <w:lang w:val="ru-RU"/>
        </w:rPr>
        <w:t xml:space="preserve"> холостого ходу.</w:t>
      </w: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</w:rPr>
      </w:pPr>
      <w:r w:rsidRPr="00AC6F4F">
        <w:rPr>
          <w:szCs w:val="28"/>
        </w:rPr>
        <w:t xml:space="preserve">3. Побудувати природну механічну характеристику </w:t>
      </w:r>
      <w:r w:rsidRPr="00AC6F4F">
        <w:rPr>
          <w:i/>
          <w:szCs w:val="28"/>
        </w:rPr>
        <w:t>n</w:t>
      </w:r>
      <w:r w:rsidRPr="00AC6F4F">
        <w:rPr>
          <w:szCs w:val="28"/>
        </w:rPr>
        <w:t>(</w:t>
      </w:r>
      <w:r w:rsidRPr="00AC6F4F">
        <w:rPr>
          <w:i/>
          <w:szCs w:val="28"/>
        </w:rPr>
        <w:t>M</w:t>
      </w:r>
      <w:r w:rsidRPr="00AC6F4F">
        <w:rPr>
          <w:szCs w:val="28"/>
        </w:rPr>
        <w:t xml:space="preserve">), де </w:t>
      </w:r>
      <w:r w:rsidRPr="00AC6F4F">
        <w:rPr>
          <w:i/>
          <w:szCs w:val="28"/>
        </w:rPr>
        <w:t xml:space="preserve">n, </w:t>
      </w:r>
      <w:r w:rsidRPr="00AC6F4F">
        <w:rPr>
          <w:i/>
          <w:szCs w:val="28"/>
          <w:lang w:val="en-US"/>
        </w:rPr>
        <w:t>M</w:t>
      </w:r>
      <w:r w:rsidRPr="00AC6F4F">
        <w:rPr>
          <w:szCs w:val="28"/>
        </w:rPr>
        <w:t xml:space="preserve"> – частота обертання  і  обертаючий момент якоря.</w:t>
      </w:r>
    </w:p>
    <w:p w:rsidR="00B66F9C" w:rsidRPr="00AC6F4F" w:rsidRDefault="00B66F9C" w:rsidP="00B66F9C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Аналітично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побудовану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за п.3 характеристику 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>(</w:t>
      </w:r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частоту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обертання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якоря при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обертаючому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моменті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 </w:t>
      </w:r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</w:rPr>
        <w:t xml:space="preserve"> = 0,6 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>.</w:t>
      </w: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</w:rPr>
      </w:pPr>
      <w:r w:rsidRPr="00AC6F4F">
        <w:rPr>
          <w:szCs w:val="28"/>
        </w:rPr>
        <w:t xml:space="preserve">5. Побудувати штучну механічну характеристику </w:t>
      </w:r>
      <w:r w:rsidRPr="00AC6F4F">
        <w:rPr>
          <w:i/>
          <w:szCs w:val="28"/>
        </w:rPr>
        <w:t>n</w:t>
      </w:r>
      <w:r w:rsidRPr="00AC6F4F">
        <w:rPr>
          <w:szCs w:val="28"/>
        </w:rPr>
        <w:t>(</w:t>
      </w:r>
      <w:r w:rsidRPr="00AC6F4F">
        <w:rPr>
          <w:i/>
          <w:szCs w:val="28"/>
        </w:rPr>
        <w:t>M</w:t>
      </w:r>
      <w:r w:rsidRPr="00AC6F4F">
        <w:rPr>
          <w:szCs w:val="28"/>
        </w:rPr>
        <w:t>)  при номінальній напрузі  </w:t>
      </w:r>
      <w:proofErr w:type="spellStart"/>
      <w:r w:rsidRPr="00AC6F4F">
        <w:rPr>
          <w:i/>
          <w:szCs w:val="28"/>
        </w:rPr>
        <w:t>U</w:t>
      </w:r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 xml:space="preserve">, якщо у коло якоря ввімкнутий регулювальний реостат з опором     </w:t>
      </w:r>
      <w:proofErr w:type="spellStart"/>
      <w:r w:rsidRPr="00AC6F4F">
        <w:rPr>
          <w:i/>
          <w:szCs w:val="28"/>
        </w:rPr>
        <w:t>R</w:t>
      </w:r>
      <w:r w:rsidRPr="00AC6F4F">
        <w:rPr>
          <w:szCs w:val="28"/>
          <w:vertAlign w:val="subscript"/>
        </w:rPr>
        <w:t>р</w:t>
      </w:r>
      <w:proofErr w:type="spellEnd"/>
      <w:r w:rsidRPr="00AC6F4F">
        <w:rPr>
          <w:szCs w:val="28"/>
        </w:rPr>
        <w:t xml:space="preserve"> =2,5</w:t>
      </w:r>
      <w:r w:rsidRPr="00AC6F4F">
        <w:rPr>
          <w:i/>
          <w:szCs w:val="28"/>
        </w:rPr>
        <w:t>R</w:t>
      </w:r>
      <w:r w:rsidRPr="00AC6F4F">
        <w:rPr>
          <w:szCs w:val="28"/>
          <w:vertAlign w:val="subscript"/>
        </w:rPr>
        <w:t>я</w:t>
      </w:r>
      <w:r w:rsidRPr="00AC6F4F">
        <w:rPr>
          <w:szCs w:val="28"/>
        </w:rPr>
        <w:t xml:space="preserve"> (рис.3).</w:t>
      </w: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</w:rPr>
      </w:pPr>
      <w:r w:rsidRPr="00AC6F4F">
        <w:rPr>
          <w:szCs w:val="28"/>
        </w:rPr>
        <w:t xml:space="preserve">6. Визначити опір </w:t>
      </w:r>
      <w:proofErr w:type="spellStart"/>
      <w:r w:rsidRPr="00AC6F4F">
        <w:rPr>
          <w:i/>
          <w:szCs w:val="28"/>
        </w:rPr>
        <w:t>R</w:t>
      </w:r>
      <w:r w:rsidRPr="00AC6F4F">
        <w:rPr>
          <w:szCs w:val="28"/>
          <w:vertAlign w:val="subscript"/>
        </w:rPr>
        <w:t>р</w:t>
      </w:r>
      <w:proofErr w:type="spellEnd"/>
      <w:r w:rsidRPr="00AC6F4F">
        <w:rPr>
          <w:szCs w:val="28"/>
        </w:rPr>
        <w:t xml:space="preserve"> регулювального реостата, який треба увімкнути у коло якоря (рис.3) для обмеження пускового струму якоря до </w:t>
      </w:r>
      <w:proofErr w:type="spellStart"/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я</w:t>
      </w:r>
      <w:proofErr w:type="spellEnd"/>
      <w:r w:rsidRPr="00AC6F4F">
        <w:rPr>
          <w:szCs w:val="28"/>
          <w:vertAlign w:val="subscript"/>
        </w:rPr>
        <w:t> пуск</w:t>
      </w:r>
      <w:r w:rsidRPr="00AC6F4F">
        <w:rPr>
          <w:szCs w:val="28"/>
        </w:rPr>
        <w:t>=2,4</w:t>
      </w:r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я </w:t>
      </w:r>
      <w:proofErr w:type="spellStart"/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 xml:space="preserve">, якщо двигун вмикається при пуску на номінальну напругу </w:t>
      </w:r>
      <w:proofErr w:type="spellStart"/>
      <w:r w:rsidRPr="00AC6F4F">
        <w:rPr>
          <w:i/>
          <w:szCs w:val="28"/>
        </w:rPr>
        <w:t>U</w:t>
      </w:r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>.</w:t>
      </w: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</w:rPr>
      </w:pPr>
      <w:r w:rsidRPr="00AC6F4F">
        <w:rPr>
          <w:szCs w:val="28"/>
        </w:rPr>
        <w:t xml:space="preserve">7. Знайти величину напруги живлення при пуску </w:t>
      </w:r>
      <w:r w:rsidRPr="00AC6F4F">
        <w:rPr>
          <w:i/>
          <w:szCs w:val="28"/>
          <w:lang w:val="en-US"/>
        </w:rPr>
        <w:t>U</w:t>
      </w:r>
      <w:r w:rsidRPr="00AC6F4F">
        <w:rPr>
          <w:szCs w:val="28"/>
          <w:vertAlign w:val="subscript"/>
        </w:rPr>
        <w:t>пуск</w:t>
      </w:r>
      <w:r w:rsidRPr="00AC6F4F">
        <w:rPr>
          <w:szCs w:val="28"/>
        </w:rPr>
        <w:t xml:space="preserve">, до якої її треба знизити при вмиканні двигуна, щоб пусковий струм якоря </w:t>
      </w:r>
      <w:proofErr w:type="spellStart"/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я</w:t>
      </w:r>
      <w:proofErr w:type="spellEnd"/>
      <w:r w:rsidRPr="00AC6F4F">
        <w:rPr>
          <w:szCs w:val="28"/>
          <w:vertAlign w:val="subscript"/>
        </w:rPr>
        <w:t> пуск</w:t>
      </w:r>
      <w:r w:rsidRPr="00AC6F4F">
        <w:rPr>
          <w:szCs w:val="28"/>
        </w:rPr>
        <w:t xml:space="preserve"> не перевищував би </w:t>
      </w:r>
      <w:proofErr w:type="spellStart"/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я</w:t>
      </w:r>
      <w:proofErr w:type="spellEnd"/>
      <w:r w:rsidRPr="00AC6F4F">
        <w:rPr>
          <w:szCs w:val="28"/>
          <w:vertAlign w:val="subscript"/>
        </w:rPr>
        <w:t> пуск</w:t>
      </w:r>
      <w:r w:rsidRPr="00AC6F4F">
        <w:rPr>
          <w:szCs w:val="28"/>
        </w:rPr>
        <w:t xml:space="preserve"> =2,3</w:t>
      </w:r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я </w:t>
      </w:r>
      <w:proofErr w:type="spellStart"/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 xml:space="preserve"> без вмикання додаткових опорів. </w:t>
      </w:r>
    </w:p>
    <w:p w:rsidR="00B66F9C" w:rsidRPr="00AC6F4F" w:rsidRDefault="00B66F9C" w:rsidP="00B66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992"/>
        <w:gridCol w:w="992"/>
        <w:gridCol w:w="1134"/>
        <w:gridCol w:w="1559"/>
        <w:gridCol w:w="1134"/>
        <w:gridCol w:w="1843"/>
        <w:gridCol w:w="2126"/>
      </w:tblGrid>
      <w:tr w:rsidR="00B66F9C" w:rsidRPr="00AC6F4F" w:rsidTr="00291AD7">
        <w:trPr>
          <w:jc w:val="center"/>
        </w:trPr>
        <w:tc>
          <w:tcPr>
            <w:tcW w:w="992" w:type="dxa"/>
            <w:vAlign w:val="bottom"/>
          </w:tcPr>
          <w:p w:rsidR="00B66F9C" w:rsidRPr="00CF5AAB" w:rsidRDefault="00B66F9C" w:rsidP="00291A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CF5AAB">
              <w:rPr>
                <w:rFonts w:ascii="Times New Roman" w:hAnsi="Times New Roman" w:cs="Times New Roman"/>
                <w:sz w:val="28"/>
              </w:rPr>
              <w:t>№ вар</w:t>
            </w:r>
            <w:proofErr w:type="spellStart"/>
            <w:r w:rsidRPr="00CF5AAB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proofErr w:type="spellEnd"/>
          </w:p>
        </w:tc>
        <w:tc>
          <w:tcPr>
            <w:tcW w:w="992" w:type="dxa"/>
            <w:vAlign w:val="center"/>
          </w:tcPr>
          <w:p w:rsidR="00B66F9C" w:rsidRPr="00AC6F4F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Потужність</w:t>
            </w:r>
            <w:proofErr w:type="spellEnd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, кВт</w:t>
            </w:r>
          </w:p>
        </w:tc>
        <w:tc>
          <w:tcPr>
            <w:tcW w:w="1134" w:type="dxa"/>
            <w:vAlign w:val="center"/>
          </w:tcPr>
          <w:p w:rsidR="00B66F9C" w:rsidRPr="00AC6F4F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Напру</w:t>
            </w:r>
            <w:r w:rsidRPr="00AC6F4F">
              <w:rPr>
                <w:rFonts w:ascii="Times New Roman" w:hAnsi="Times New Roman" w:cs="Times New Roman"/>
                <w:sz w:val="28"/>
                <w:szCs w:val="28"/>
              </w:rPr>
              <w:softHyphen/>
              <w:t>га</w:t>
            </w:r>
            <w:proofErr w:type="spellEnd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,  В</w:t>
            </w:r>
          </w:p>
        </w:tc>
        <w:tc>
          <w:tcPr>
            <w:tcW w:w="1559" w:type="dxa"/>
            <w:vAlign w:val="center"/>
          </w:tcPr>
          <w:p w:rsidR="00B66F9C" w:rsidRPr="00AC6F4F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 xml:space="preserve">Частота </w:t>
            </w:r>
            <w:proofErr w:type="spellStart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обертання</w:t>
            </w:r>
            <w:proofErr w:type="spellEnd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, об/</w:t>
            </w:r>
            <w:proofErr w:type="spellStart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хв</w:t>
            </w:r>
            <w:proofErr w:type="spellEnd"/>
          </w:p>
        </w:tc>
        <w:tc>
          <w:tcPr>
            <w:tcW w:w="1134" w:type="dxa"/>
            <w:vAlign w:val="center"/>
          </w:tcPr>
          <w:p w:rsidR="00B66F9C" w:rsidRPr="00AC6F4F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ККД</w:t>
            </w:r>
          </w:p>
        </w:tc>
        <w:tc>
          <w:tcPr>
            <w:tcW w:w="1843" w:type="dxa"/>
            <w:vAlign w:val="center"/>
          </w:tcPr>
          <w:p w:rsidR="00B66F9C" w:rsidRPr="00AC6F4F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Опір</w:t>
            </w:r>
            <w:proofErr w:type="spellEnd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 xml:space="preserve"> кола якоря,  Ом</w:t>
            </w:r>
          </w:p>
        </w:tc>
        <w:tc>
          <w:tcPr>
            <w:tcW w:w="2126" w:type="dxa"/>
            <w:vAlign w:val="center"/>
          </w:tcPr>
          <w:p w:rsidR="00B66F9C" w:rsidRPr="00AC6F4F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Опір</w:t>
            </w:r>
            <w:proofErr w:type="spellEnd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 xml:space="preserve"> обмотки </w:t>
            </w:r>
            <w:proofErr w:type="spellStart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збудження</w:t>
            </w:r>
            <w:proofErr w:type="spellEnd"/>
            <w:r w:rsidRPr="00AC6F4F">
              <w:rPr>
                <w:rFonts w:ascii="Times New Roman" w:hAnsi="Times New Roman" w:cs="Times New Roman"/>
                <w:sz w:val="28"/>
                <w:szCs w:val="28"/>
              </w:rPr>
              <w:t>,  Ом</w:t>
            </w:r>
          </w:p>
        </w:tc>
      </w:tr>
      <w:tr w:rsidR="00B66F9C" w:rsidRPr="00AC6F4F" w:rsidTr="00291AD7">
        <w:trPr>
          <w:jc w:val="center"/>
        </w:trPr>
        <w:tc>
          <w:tcPr>
            <w:tcW w:w="992" w:type="dxa"/>
            <w:vAlign w:val="center"/>
          </w:tcPr>
          <w:p w:rsidR="00B66F9C" w:rsidRPr="00CF5AAB" w:rsidRDefault="00B66F9C" w:rsidP="00291AD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CF5AAB">
              <w:rPr>
                <w:rFonts w:ascii="Times New Roman" w:hAnsi="Times New Roman" w:cs="Times New Roman"/>
                <w:sz w:val="28"/>
              </w:rPr>
              <w:t>анта</w:t>
            </w:r>
          </w:p>
        </w:tc>
        <w:tc>
          <w:tcPr>
            <w:tcW w:w="992" w:type="dxa"/>
            <w:vAlign w:val="center"/>
          </w:tcPr>
          <w:p w:rsidR="00B66F9C" w:rsidRPr="004045EC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C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Pr="004045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2ном</w:t>
            </w:r>
          </w:p>
        </w:tc>
        <w:tc>
          <w:tcPr>
            <w:tcW w:w="1134" w:type="dxa"/>
            <w:vAlign w:val="center"/>
          </w:tcPr>
          <w:p w:rsidR="00B66F9C" w:rsidRPr="004045EC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5EC">
              <w:rPr>
                <w:rFonts w:ascii="Times New Roman" w:hAnsi="Times New Roman" w:cs="Times New Roman"/>
                <w:i/>
                <w:sz w:val="28"/>
                <w:szCs w:val="28"/>
              </w:rPr>
              <w:t>U</w:t>
            </w:r>
            <w:r w:rsidRPr="004045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ном</w:t>
            </w:r>
            <w:proofErr w:type="spellEnd"/>
          </w:p>
        </w:tc>
        <w:tc>
          <w:tcPr>
            <w:tcW w:w="1559" w:type="dxa"/>
            <w:vAlign w:val="center"/>
          </w:tcPr>
          <w:p w:rsidR="00B66F9C" w:rsidRPr="004045EC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5EC">
              <w:rPr>
                <w:rFonts w:ascii="Times New Roman" w:hAnsi="Times New Roman" w:cs="Times New Roman"/>
                <w:i/>
                <w:sz w:val="28"/>
                <w:szCs w:val="28"/>
              </w:rPr>
              <w:t>n</w:t>
            </w:r>
            <w:r w:rsidRPr="004045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ном</w:t>
            </w:r>
            <w:proofErr w:type="spellEnd"/>
          </w:p>
        </w:tc>
        <w:tc>
          <w:tcPr>
            <w:tcW w:w="1134" w:type="dxa"/>
            <w:vAlign w:val="center"/>
          </w:tcPr>
          <w:p w:rsidR="00B66F9C" w:rsidRPr="004045EC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C">
              <w:rPr>
                <w:rFonts w:ascii="Times New Roman" w:hAnsi="Times New Roman" w:cs="Times New Roman"/>
                <w:sz w:val="28"/>
                <w:szCs w:val="28"/>
              </w:rPr>
              <w:sym w:font="Symbol" w:char="F068"/>
            </w:r>
            <w:r w:rsidRPr="004045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ном</w:t>
            </w:r>
          </w:p>
        </w:tc>
        <w:tc>
          <w:tcPr>
            <w:tcW w:w="1843" w:type="dxa"/>
            <w:vAlign w:val="center"/>
          </w:tcPr>
          <w:p w:rsidR="00B66F9C" w:rsidRPr="004045EC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5EC">
              <w:rPr>
                <w:rFonts w:ascii="Times New Roman" w:hAnsi="Times New Roman" w:cs="Times New Roman"/>
                <w:i/>
                <w:sz w:val="28"/>
                <w:szCs w:val="28"/>
              </w:rPr>
              <w:t>R</w:t>
            </w:r>
            <w:r w:rsidRPr="004045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я</w:t>
            </w:r>
            <w:proofErr w:type="spellEnd"/>
          </w:p>
        </w:tc>
        <w:tc>
          <w:tcPr>
            <w:tcW w:w="2126" w:type="dxa"/>
            <w:vAlign w:val="center"/>
          </w:tcPr>
          <w:p w:rsidR="00B66F9C" w:rsidRPr="00B8558A" w:rsidRDefault="00B66F9C" w:rsidP="00291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45EC">
              <w:rPr>
                <w:rFonts w:ascii="Times New Roman" w:hAnsi="Times New Roman" w:cs="Times New Roman"/>
                <w:i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</w:t>
            </w:r>
            <w:proofErr w:type="spellEnd"/>
          </w:p>
        </w:tc>
      </w:tr>
      <w:tr w:rsidR="00B66F9C" w:rsidRPr="00AC6F4F" w:rsidTr="00291AD7">
        <w:trPr>
          <w:jc w:val="center"/>
        </w:trPr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6F9C" w:rsidRPr="00CF5AAB" w:rsidRDefault="00B66F9C" w:rsidP="00291AD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CF5AAB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6F9C" w:rsidRPr="00CF5AAB" w:rsidRDefault="00B66F9C" w:rsidP="00291AD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CF5AAB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6F9C" w:rsidRPr="00CF5AAB" w:rsidRDefault="00B66F9C" w:rsidP="00291AD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CF5AAB">
              <w:rPr>
                <w:rFonts w:ascii="Times New Roman" w:hAnsi="Times New Roman" w:cs="Times New Roman"/>
                <w:sz w:val="28"/>
              </w:rPr>
              <w:t>220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6F9C" w:rsidRPr="00CF5AAB" w:rsidRDefault="00B66F9C" w:rsidP="00291AD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CF5AAB">
              <w:rPr>
                <w:rFonts w:ascii="Times New Roman" w:hAnsi="Times New Roman" w:cs="Times New Roman"/>
                <w:sz w:val="28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6F9C" w:rsidRPr="00CF5AAB" w:rsidRDefault="00B66F9C" w:rsidP="00291AD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CF5AAB">
              <w:rPr>
                <w:rFonts w:ascii="Times New Roman" w:hAnsi="Times New Roman" w:cs="Times New Roman"/>
                <w:sz w:val="28"/>
              </w:rPr>
              <w:t>0,807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6F9C" w:rsidRPr="00CF5AAB" w:rsidRDefault="00B66F9C" w:rsidP="00291AD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CF5AAB">
              <w:rPr>
                <w:rFonts w:ascii="Times New Roman" w:hAnsi="Times New Roman" w:cs="Times New Roman"/>
                <w:sz w:val="28"/>
              </w:rPr>
              <w:t>0,21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F9C" w:rsidRPr="00CF5AAB" w:rsidRDefault="00B66F9C" w:rsidP="00291AD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CF5AAB">
              <w:rPr>
                <w:rFonts w:ascii="Times New Roman" w:hAnsi="Times New Roman" w:cs="Times New Roman"/>
                <w:sz w:val="28"/>
              </w:rPr>
              <w:t>45</w:t>
            </w:r>
          </w:p>
        </w:tc>
      </w:tr>
    </w:tbl>
    <w:p w:rsidR="00B66F9C" w:rsidRPr="00AC6F4F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струм,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двигун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споживає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</w:p>
    <w:p w:rsidR="00B66F9C" w:rsidRDefault="00B66F9C" w:rsidP="00B66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52BA">
        <w:rPr>
          <w:rFonts w:ascii="Times New Roman" w:hAnsi="Times New Roman" w:cs="Times New Roman"/>
          <w:position w:val="-40"/>
          <w:sz w:val="28"/>
          <w:szCs w:val="28"/>
          <w:lang w:val="en-US"/>
        </w:rPr>
        <w:object w:dxaOrig="4380" w:dyaOrig="980">
          <v:shape id="_x0000_i1027" type="#_x0000_t75" style="width:219.75pt;height:49.5pt" o:ole="">
            <v:imagedata r:id="rId8" o:title=""/>
          </v:shape>
          <o:OLEObject Type="Embed" ProgID="Equation.3" ShapeID="_x0000_i1027" DrawAspect="Content" ObjectID="_1501413831" r:id="rId9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кВт; </w:t>
      </w:r>
    </w:p>
    <w:p w:rsidR="00B66F9C" w:rsidRPr="00AC6F4F" w:rsidRDefault="00B66F9C" w:rsidP="00B66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   </w:t>
      </w:r>
      <w:r w:rsidRPr="006D2A04">
        <w:rPr>
          <w:rFonts w:ascii="Times New Roman" w:hAnsi="Times New Roman" w:cs="Times New Roman"/>
          <w:position w:val="-38"/>
          <w:sz w:val="28"/>
          <w:szCs w:val="28"/>
        </w:rPr>
        <w:object w:dxaOrig="4120" w:dyaOrig="900">
          <v:shape id="_x0000_i1028" type="#_x0000_t75" style="width:206.25pt;height:45pt" o:ole="">
            <v:imagedata r:id="rId10" o:title=""/>
          </v:shape>
          <o:OLEObject Type="Embed" ProgID="Equation.3" ShapeID="_x0000_i1028" DrawAspect="Content" ObjectID="_1501413832" r:id="rId11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B66F9C" w:rsidRPr="00AC6F4F" w:rsidRDefault="00B66F9C" w:rsidP="00B66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Струм обмотки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6F9C" w:rsidRPr="00AC6F4F" w:rsidRDefault="00B66F9C" w:rsidP="00B66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25ED">
        <w:rPr>
          <w:rFonts w:ascii="Times New Roman" w:hAnsi="Times New Roman" w:cs="Times New Roman"/>
          <w:position w:val="-48"/>
          <w:sz w:val="28"/>
          <w:szCs w:val="28"/>
        </w:rPr>
        <w:object w:dxaOrig="3879" w:dyaOrig="1080">
          <v:shape id="_x0000_i1029" type="#_x0000_t75" style="width:195pt;height:54.75pt" o:ole="">
            <v:imagedata r:id="rId12" o:title=""/>
          </v:shape>
          <o:OLEObject Type="Embed" ProgID="Equation.3" ShapeID="_x0000_i1029" DrawAspect="Content" ObjectID="_1501413833" r:id="rId13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 А;</w:t>
      </w:r>
    </w:p>
    <w:p w:rsidR="00B66F9C" w:rsidRPr="00AC6F4F" w:rsidRDefault="00B66F9C" w:rsidP="00B66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>Струм якоря</w:t>
      </w:r>
    </w:p>
    <w:p w:rsidR="00B66F9C" w:rsidRPr="00AC6F4F" w:rsidRDefault="00B66F9C" w:rsidP="00B66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D2A04">
        <w:rPr>
          <w:rFonts w:ascii="Times New Roman" w:hAnsi="Times New Roman" w:cs="Times New Roman"/>
          <w:position w:val="-32"/>
          <w:sz w:val="28"/>
          <w:szCs w:val="28"/>
        </w:rPr>
        <w:object w:dxaOrig="5840" w:dyaOrig="620">
          <v:shape id="_x0000_i1030" type="#_x0000_t75" style="width:291pt;height:30.75pt" o:ole="">
            <v:imagedata r:id="rId14" o:title=""/>
          </v:shape>
          <o:OLEObject Type="Embed" ProgID="Equation.3" ShapeID="_x0000_i1030" DrawAspect="Content" ObjectID="_1501413834" r:id="rId15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B66F9C" w:rsidRPr="00AC6F4F" w:rsidRDefault="00B66F9C" w:rsidP="00B66F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Сумарні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двигуні</w:t>
      </w:r>
      <w:proofErr w:type="spellEnd"/>
    </w:p>
    <w:p w:rsidR="00B66F9C" w:rsidRPr="00AC6F4F" w:rsidRDefault="00B66F9C" w:rsidP="00B66F9C">
      <w:pPr>
        <w:tabs>
          <w:tab w:val="center" w:pos="537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252BA">
        <w:rPr>
          <w:rFonts w:ascii="Times New Roman" w:hAnsi="Times New Roman" w:cs="Times New Roman"/>
          <w:position w:val="-28"/>
          <w:sz w:val="28"/>
          <w:szCs w:val="28"/>
        </w:rPr>
        <w:object w:dxaOrig="6800" w:dyaOrig="580">
          <v:shape id="_x0000_i1031" type="#_x0000_t75" style="width:340.5pt;height:28.5pt" o:ole="">
            <v:imagedata r:id="rId16" o:title=""/>
          </v:shape>
          <o:OLEObject Type="Embed" ProgID="Equation.3" ShapeID="_x0000_i1031" DrawAspect="Content" ObjectID="_1501413835" r:id="rId17"/>
        </w:object>
      </w:r>
      <w:r w:rsidRPr="00AC6F4F">
        <w:rPr>
          <w:rFonts w:ascii="Times New Roman" w:hAnsi="Times New Roman" w:cs="Times New Roman"/>
          <w:sz w:val="28"/>
          <w:szCs w:val="28"/>
        </w:rPr>
        <w:t>.</w:t>
      </w:r>
      <w:r w:rsidRPr="00AC6F4F">
        <w:rPr>
          <w:rFonts w:ascii="Times New Roman" w:hAnsi="Times New Roman" w:cs="Times New Roman"/>
          <w:sz w:val="28"/>
          <w:szCs w:val="28"/>
        </w:rPr>
        <w:tab/>
      </w:r>
    </w:p>
    <w:p w:rsidR="00B66F9C" w:rsidRPr="00AC6F4F" w:rsidRDefault="00B66F9C" w:rsidP="00B66F9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ЕРС якоря </w:t>
      </w:r>
    </w:p>
    <w:p w:rsidR="00B66F9C" w:rsidRPr="00AC6F4F" w:rsidRDefault="00B66F9C" w:rsidP="00B66F9C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52BA">
        <w:rPr>
          <w:rFonts w:ascii="Times New Roman" w:hAnsi="Times New Roman" w:cs="Times New Roman"/>
          <w:position w:val="-22"/>
          <w:sz w:val="28"/>
          <w:szCs w:val="28"/>
        </w:rPr>
        <w:object w:dxaOrig="7220" w:dyaOrig="520">
          <v:shape id="_x0000_i1032" type="#_x0000_t75" style="width:361.5pt;height:26.25pt" o:ole="">
            <v:imagedata r:id="rId18" o:title=""/>
          </v:shape>
          <o:OLEObject Type="Embed" ProgID="Equation.3" ShapeID="_x0000_i1032" DrawAspect="Content" ObjectID="_1501413836" r:id="rId19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B66F9C" w:rsidRPr="00AC6F4F" w:rsidRDefault="00B66F9C" w:rsidP="00B66F9C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Електромагнітна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потужність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F9C" w:rsidRPr="00AC6F4F" w:rsidRDefault="00B66F9C" w:rsidP="00B66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2BA">
        <w:rPr>
          <w:rFonts w:ascii="Times New Roman" w:hAnsi="Times New Roman" w:cs="Times New Roman"/>
          <w:position w:val="-28"/>
          <w:sz w:val="28"/>
          <w:szCs w:val="28"/>
        </w:rPr>
        <w:object w:dxaOrig="6340" w:dyaOrig="580">
          <v:shape id="_x0000_i1033" type="#_x0000_t75" style="width:316.5pt;height:28.5pt" o:ole="">
            <v:imagedata r:id="rId20" o:title=""/>
          </v:shape>
          <o:OLEObject Type="Embed" ProgID="Equation.3" ShapeID="_x0000_i1033" DrawAspect="Content" ObjectID="_1501413837" r:id="rId21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 Вт.</w:t>
      </w:r>
    </w:p>
    <w:p w:rsidR="00B66F9C" w:rsidRPr="00AC6F4F" w:rsidRDefault="00B66F9C" w:rsidP="00B66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F9C" w:rsidRPr="008252BA" w:rsidRDefault="00B66F9C" w:rsidP="00B66F9C">
      <w:pPr>
        <w:pStyle w:val="7"/>
        <w:spacing w:line="240" w:lineRule="auto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8252BA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ru-RU"/>
        </w:rPr>
        <w:t>Ч</w:t>
      </w:r>
      <w:proofErr w:type="spellStart"/>
      <w:r w:rsidRPr="008252BA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астота</w:t>
      </w:r>
      <w:proofErr w:type="spellEnd"/>
      <w:r w:rsidRPr="008252BA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обертання якоря при холостому ході (М=0)</w:t>
      </w:r>
    </w:p>
    <w:p w:rsidR="00B66F9C" w:rsidRPr="00AC6F4F" w:rsidRDefault="00B66F9C" w:rsidP="00B66F9C">
      <w:pPr>
        <w:pStyle w:val="7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52BA">
        <w:rPr>
          <w:rFonts w:ascii="Times New Roman" w:hAnsi="Times New Roman" w:cs="Times New Roman"/>
          <w:position w:val="-40"/>
          <w:sz w:val="28"/>
          <w:szCs w:val="28"/>
        </w:rPr>
        <w:object w:dxaOrig="5820" w:dyaOrig="900">
          <v:shape id="_x0000_i1034" type="#_x0000_t75" style="width:291pt;height:45.75pt" o:ole="">
            <v:imagedata r:id="rId22" o:title=""/>
          </v:shape>
          <o:OLEObject Type="Embed" ProgID="Equation.3" ShapeID="_x0000_i1034" DrawAspect="Content" ObjectID="_1501413838" r:id="rId23"/>
        </w:object>
      </w:r>
      <w:r w:rsidRPr="00AC6F4F">
        <w:rPr>
          <w:rFonts w:ascii="Times New Roman" w:hAnsi="Times New Roman" w:cs="Times New Roman"/>
          <w:sz w:val="28"/>
          <w:szCs w:val="28"/>
        </w:rPr>
        <w:t>;</w:t>
      </w:r>
    </w:p>
    <w:p w:rsidR="00B66F9C" w:rsidRPr="00AC6F4F" w:rsidRDefault="00B66F9C" w:rsidP="00B6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F9C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  <w:lang w:val="ru-RU"/>
        </w:rPr>
      </w:pPr>
      <w:r w:rsidRPr="00AC6F4F">
        <w:rPr>
          <w:szCs w:val="28"/>
        </w:rPr>
        <w:t xml:space="preserve">3. Побудувати природну механічну характеристику </w:t>
      </w:r>
      <w:r w:rsidRPr="00AC6F4F">
        <w:rPr>
          <w:i/>
          <w:szCs w:val="28"/>
        </w:rPr>
        <w:t>n</w:t>
      </w:r>
      <w:r w:rsidRPr="00AC6F4F">
        <w:rPr>
          <w:szCs w:val="28"/>
        </w:rPr>
        <w:t>(</w:t>
      </w:r>
      <w:r w:rsidRPr="00AC6F4F">
        <w:rPr>
          <w:i/>
          <w:szCs w:val="28"/>
        </w:rPr>
        <w:t>M</w:t>
      </w:r>
      <w:r w:rsidRPr="00AC6F4F">
        <w:rPr>
          <w:szCs w:val="28"/>
        </w:rPr>
        <w:t xml:space="preserve">), де </w:t>
      </w:r>
      <w:r w:rsidRPr="00AC6F4F">
        <w:rPr>
          <w:i/>
          <w:szCs w:val="28"/>
        </w:rPr>
        <w:t xml:space="preserve">n, </w:t>
      </w:r>
      <w:r w:rsidRPr="00AC6F4F">
        <w:rPr>
          <w:i/>
          <w:szCs w:val="28"/>
          <w:lang w:val="en-US"/>
        </w:rPr>
        <w:t>M</w:t>
      </w:r>
      <w:r w:rsidRPr="00AC6F4F">
        <w:rPr>
          <w:szCs w:val="28"/>
        </w:rPr>
        <w:t xml:space="preserve"> – частота обертання  і  обертаючий момент якоря.</w:t>
      </w:r>
    </w:p>
    <w:p w:rsidR="00B66F9C" w:rsidRPr="004930BD" w:rsidRDefault="00B66F9C" w:rsidP="00B66F9C"/>
    <w:p w:rsidR="00B66F9C" w:rsidRPr="00AC6F4F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A04">
        <w:rPr>
          <w:rFonts w:ascii="Times New Roman" w:hAnsi="Times New Roman" w:cs="Times New Roman"/>
          <w:position w:val="-34"/>
          <w:sz w:val="28"/>
          <w:szCs w:val="28"/>
        </w:rPr>
        <w:object w:dxaOrig="7520" w:dyaOrig="859">
          <v:shape id="_x0000_i1035" type="#_x0000_t75" style="width:376.5pt;height:43.5pt" o:ole="">
            <v:imagedata r:id="rId24" o:title=""/>
          </v:shape>
          <o:OLEObject Type="Embed" ProgID="Equation.3" ShapeID="_x0000_i1035" DrawAspect="Content" ObjectID="_1501413839" r:id="rId25"/>
        </w:object>
      </w:r>
    </w:p>
    <w:p w:rsidR="00B66F9C" w:rsidRDefault="00B66F9C" w:rsidP="00B66F9C">
      <w:pPr>
        <w:pStyle w:val="7"/>
        <w:spacing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AC6F4F">
        <w:rPr>
          <w:rFonts w:ascii="Times New Roman" w:hAnsi="Times New Roman" w:cs="Times New Roman"/>
          <w:bCs/>
          <w:i w:val="0"/>
          <w:sz w:val="28"/>
          <w:szCs w:val="28"/>
        </w:rPr>
        <w:t>частота обертання якоря при холостому ході (М=0)</w:t>
      </w:r>
    </w:p>
    <w:p w:rsidR="00B66F9C" w:rsidRPr="004930BD" w:rsidRDefault="00B66F9C" w:rsidP="00B66F9C"/>
    <w:p w:rsidR="00B66F9C" w:rsidRDefault="00B66F9C" w:rsidP="00B66F9C">
      <w:pPr>
        <w:spacing w:after="0" w:line="240" w:lineRule="auto"/>
        <w:rPr>
          <w:rFonts w:ascii="Times New Roman" w:hAnsi="Times New Roman" w:cs="Times New Roman"/>
          <w:position w:val="-14"/>
          <w:sz w:val="28"/>
          <w:szCs w:val="28"/>
        </w:rPr>
      </w:pPr>
      <w:r w:rsidRPr="004930BD">
        <w:rPr>
          <w:rFonts w:ascii="Times New Roman" w:hAnsi="Times New Roman" w:cs="Times New Roman"/>
          <w:position w:val="-14"/>
          <w:sz w:val="28"/>
          <w:szCs w:val="28"/>
        </w:rPr>
        <w:object w:dxaOrig="1939" w:dyaOrig="440">
          <v:shape id="_x0000_i1036" type="#_x0000_t75" style="width:96.75pt;height:21pt" o:ole="">
            <v:imagedata r:id="rId26" o:title=""/>
          </v:shape>
          <o:OLEObject Type="Embed" ProgID="Equation.3" ShapeID="_x0000_i1036" DrawAspect="Content" ObjectID="_1501413840" r:id="rId27"/>
        </w:object>
      </w:r>
    </w:p>
    <w:p w:rsidR="00B66F9C" w:rsidRDefault="00B66F9C" w:rsidP="00B66F9C">
      <w:pPr>
        <w:spacing w:after="0" w:line="240" w:lineRule="auto"/>
        <w:rPr>
          <w:rFonts w:ascii="Times New Roman" w:hAnsi="Times New Roman" w:cs="Times New Roman"/>
          <w:position w:val="-14"/>
          <w:sz w:val="28"/>
          <w:szCs w:val="28"/>
        </w:rPr>
      </w:pPr>
    </w:p>
    <w:p w:rsidR="00B66F9C" w:rsidRPr="008252BA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F9C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номінальний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електромагнітний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момент </w:t>
      </w:r>
    </w:p>
    <w:p w:rsidR="00B66F9C" w:rsidRPr="00AC6F4F" w:rsidRDefault="00B66F9C" w:rsidP="00B66F9C">
      <w:pPr>
        <w:pStyle w:val="7"/>
        <w:spacing w:before="12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252BA">
        <w:rPr>
          <w:rFonts w:ascii="Times New Roman" w:hAnsi="Times New Roman" w:cs="Times New Roman"/>
          <w:position w:val="-40"/>
          <w:sz w:val="28"/>
          <w:szCs w:val="28"/>
        </w:rPr>
        <w:object w:dxaOrig="6420" w:dyaOrig="1040">
          <v:shape id="_x0000_i1037" type="#_x0000_t75" style="width:321pt;height:52.5pt" o:ole="">
            <v:imagedata r:id="rId28" o:title=""/>
          </v:shape>
          <o:OLEObject Type="Embed" ProgID="Equation.3" ShapeID="_x0000_i1037" DrawAspect="Content" ObjectID="_1501413841" r:id="rId29"/>
        </w:object>
      </w:r>
      <w:r w:rsidRPr="00AC6F4F">
        <w:rPr>
          <w:rFonts w:ascii="Times New Roman" w:hAnsi="Times New Roman" w:cs="Times New Roman"/>
          <w:sz w:val="28"/>
          <w:szCs w:val="28"/>
        </w:rPr>
        <w:t>.</w:t>
      </w:r>
    </w:p>
    <w:p w:rsidR="00B66F9C" w:rsidRPr="00AC6F4F" w:rsidRDefault="00B66F9C" w:rsidP="00B6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стала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</w:p>
    <w:p w:rsidR="00B66F9C" w:rsidRPr="00933603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5ED">
        <w:rPr>
          <w:rFonts w:ascii="Times New Roman" w:hAnsi="Times New Roman" w:cs="Times New Roman"/>
          <w:position w:val="-48"/>
          <w:sz w:val="28"/>
          <w:szCs w:val="28"/>
        </w:rPr>
        <w:object w:dxaOrig="6800" w:dyaOrig="1160">
          <v:shape id="_x0000_i1038" type="#_x0000_t75" style="width:339.75pt;height:57.75pt" o:ole="">
            <v:imagedata r:id="rId30" o:title=""/>
          </v:shape>
          <o:OLEObject Type="Embed" ProgID="Equation.3" ShapeID="_x0000_i1038" DrawAspect="Content" ObjectID="_1501413842" r:id="rId31"/>
        </w:object>
      </w:r>
      <w:r w:rsidRPr="000019CF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39" type="#_x0000_t75" style="width:8.25pt;height:17.25pt" o:ole="">
            <v:imagedata r:id="rId32" o:title=""/>
          </v:shape>
          <o:OLEObject Type="Embed" ProgID="Equation.3" ShapeID="_x0000_i1039" DrawAspect="Content" ObjectID="_1501413843" r:id="rId33"/>
        </w:object>
      </w:r>
    </w:p>
    <w:p w:rsidR="00B66F9C" w:rsidRPr="00933603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F9C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Природна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механічна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характеристика</w:t>
      </w:r>
    </w:p>
    <w:p w:rsidR="00B66F9C" w:rsidRPr="00933603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 w:rsidRPr="008252BA">
        <w:rPr>
          <w:rFonts w:ascii="Times New Roman" w:hAnsi="Times New Roman" w:cs="Times New Roman"/>
          <w:position w:val="-28"/>
          <w:sz w:val="28"/>
          <w:szCs w:val="28"/>
        </w:rPr>
        <w:object w:dxaOrig="8320" w:dyaOrig="580">
          <v:shape id="_x0000_i1040" type="#_x0000_t75" style="width:415.5pt;height:30pt" o:ole="">
            <v:imagedata r:id="rId34" o:title=""/>
          </v:shape>
          <o:OLEObject Type="Embed" ProgID="Equation.3" ShapeID="_x0000_i1040" DrawAspect="Content" ObjectID="_1501413844" r:id="rId35"/>
        </w:object>
      </w:r>
    </w:p>
    <w:p w:rsidR="00B66F9C" w:rsidRPr="00933603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C53E9A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прямою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лінією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точками: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r w:rsidRPr="00AC6F4F">
        <w:rPr>
          <w:rFonts w:ascii="Times New Roman" w:hAnsi="Times New Roman" w:cs="Times New Roman"/>
          <w:i/>
          <w:sz w:val="28"/>
          <w:szCs w:val="28"/>
        </w:rPr>
        <w:t>А</w:t>
      </w:r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координатами  (</w:t>
      </w:r>
      <w:r w:rsidRPr="00AC6F4F">
        <w:rPr>
          <w:rFonts w:ascii="Times New Roman" w:hAnsi="Times New Roman" w:cs="Times New Roman"/>
          <w:i/>
          <w:sz w:val="28"/>
          <w:szCs w:val="28"/>
        </w:rPr>
        <w:t>М</w:t>
      </w:r>
      <w:r w:rsidRPr="00AC6F4F">
        <w:rPr>
          <w:rFonts w:ascii="Times New Roman" w:hAnsi="Times New Roman" w:cs="Times New Roman"/>
          <w:sz w:val="28"/>
          <w:szCs w:val="28"/>
        </w:rPr>
        <w:t xml:space="preserve">=0, </w:t>
      </w:r>
      <w:r w:rsidRPr="00C53E9A">
        <w:rPr>
          <w:rFonts w:ascii="Times New Roman" w:hAnsi="Times New Roman" w:cs="Times New Roman"/>
          <w:position w:val="-14"/>
          <w:sz w:val="28"/>
          <w:szCs w:val="28"/>
        </w:rPr>
        <w:object w:dxaOrig="2439" w:dyaOrig="440">
          <v:shape id="_x0000_i1041" type="#_x0000_t75" style="width:121.5pt;height:22.5pt" o:ole="">
            <v:imagedata r:id="rId36" o:title=""/>
          </v:shape>
          <o:OLEObject Type="Embed" ProgID="Equation.3" ShapeID="_x0000_i1041" DrawAspect="Content" ObjectID="_1501413845" r:id="rId37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r w:rsidRPr="00AC6F4F">
        <w:rPr>
          <w:rFonts w:ascii="Times New Roman" w:hAnsi="Times New Roman" w:cs="Times New Roman"/>
          <w:i/>
          <w:sz w:val="28"/>
          <w:szCs w:val="28"/>
        </w:rPr>
        <w:t>В</w:t>
      </w:r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координатами (</w:t>
      </w:r>
      <w:r w:rsidRPr="00280F90">
        <w:rPr>
          <w:rFonts w:ascii="Times New Roman" w:hAnsi="Times New Roman" w:cs="Times New Roman"/>
          <w:position w:val="-14"/>
          <w:sz w:val="28"/>
          <w:szCs w:val="28"/>
        </w:rPr>
        <w:object w:dxaOrig="2140" w:dyaOrig="440">
          <v:shape id="_x0000_i1042" type="#_x0000_t75" style="width:106.5pt;height:22.5pt" o:ole="">
            <v:imagedata r:id="rId38" o:title=""/>
          </v:shape>
          <o:OLEObject Type="Embed" ProgID="Equation.3" ShapeID="_x0000_i1042" DrawAspect="Content" ObjectID="_1501413846" r:id="rId39"/>
        </w:object>
      </w:r>
      <w:r w:rsidRPr="00FD558F">
        <w:rPr>
          <w:position w:val="-12"/>
        </w:rPr>
        <w:object w:dxaOrig="660" w:dyaOrig="380">
          <v:shape id="_x0000_i1043" type="#_x0000_t75" style="width:32.25pt;height:18.75pt" o:ole="">
            <v:imagedata r:id="rId40" o:title=""/>
          </v:shape>
          <o:OLEObject Type="Embed" ProgID="Equation.3" ShapeID="_x0000_i1043" DrawAspect="Content" ObjectID="_1501413847" r:id="rId41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,  </w:t>
      </w:r>
      <w:r w:rsidRPr="00280F90">
        <w:rPr>
          <w:rFonts w:ascii="Times New Roman" w:hAnsi="Times New Roman" w:cs="Times New Roman"/>
          <w:position w:val="-14"/>
          <w:sz w:val="28"/>
          <w:szCs w:val="28"/>
        </w:rPr>
        <w:object w:dxaOrig="2760" w:dyaOrig="440">
          <v:shape id="_x0000_i1044" type="#_x0000_t75" style="width:138.75pt;height:22.5pt" o:ole="">
            <v:imagedata r:id="rId42" o:title=""/>
          </v:shape>
          <o:OLEObject Type="Embed" ProgID="Equation.3" ShapeID="_x0000_i1044" DrawAspect="Content" ObjectID="_1501413848" r:id="rId43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66F9C" w:rsidRPr="00C53E9A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Default="00B66F9C" w:rsidP="00B66F9C">
      <w:pPr>
        <w:spacing w:after="0" w:line="240" w:lineRule="auto"/>
        <w:ind w:firstLine="567"/>
        <w:jc w:val="both"/>
        <w:rPr>
          <w:lang w:val="en-US"/>
        </w:rPr>
      </w:pPr>
      <w:r w:rsidRPr="00280F90">
        <w:rPr>
          <w:rFonts w:ascii="Times New Roman" w:hAnsi="Times New Roman" w:cs="Times New Roman"/>
          <w:sz w:val="32"/>
          <w:szCs w:val="32"/>
          <w:lang w:val="en-US"/>
        </w:rPr>
        <w:t>n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6D2A04">
        <w:rPr>
          <w:rFonts w:ascii="Times New Roman" w:hAnsi="Times New Roman" w:cs="Times New Roman"/>
          <w:sz w:val="28"/>
          <w:szCs w:val="28"/>
        </w:rPr>
        <w:t xml:space="preserve">= </w:t>
      </w:r>
      <w:r w:rsidRPr="003E2743">
        <w:rPr>
          <w:position w:val="-12"/>
        </w:rPr>
        <w:object w:dxaOrig="2220" w:dyaOrig="420">
          <v:shape id="_x0000_i1045" type="#_x0000_t75" style="width:111pt;height:21pt" o:ole="">
            <v:imagedata r:id="rId44" o:title=""/>
          </v:shape>
          <o:OLEObject Type="Embed" ProgID="Equation.3" ShapeID="_x0000_i1045" DrawAspect="Content" ObjectID="_1501413849" r:id="rId45"/>
        </w:object>
      </w:r>
    </w:p>
    <w:p w:rsidR="00B66F9C" w:rsidRPr="00D11B6C" w:rsidRDefault="00B66F9C" w:rsidP="00B66F9C">
      <w:pPr>
        <w:spacing w:after="0" w:line="240" w:lineRule="auto"/>
        <w:ind w:firstLine="567"/>
        <w:jc w:val="both"/>
        <w:rPr>
          <w:lang w:val="en-US"/>
        </w:rPr>
      </w:pPr>
    </w:p>
    <w:p w:rsidR="00B66F9C" w:rsidRPr="00D11B6C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Природна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механічна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характеристика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6F9C" w:rsidRPr="00933603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6"/>
        <w:gridCol w:w="976"/>
      </w:tblGrid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M, Н*м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об/</w:t>
            </w:r>
            <w:proofErr w:type="spellStart"/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хв</w:t>
            </w:r>
            <w:proofErr w:type="spellEnd"/>
          </w:p>
        </w:tc>
      </w:tr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920</w:t>
            </w:r>
          </w:p>
        </w:tc>
      </w:tr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</w:t>
            </w:r>
          </w:p>
        </w:tc>
      </w:tr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905</w:t>
            </w:r>
          </w:p>
        </w:tc>
      </w:tr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897</w:t>
            </w:r>
          </w:p>
        </w:tc>
      </w:tr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889</w:t>
            </w:r>
          </w:p>
        </w:tc>
      </w:tr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882</w:t>
            </w:r>
          </w:p>
        </w:tc>
      </w:tr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874</w:t>
            </w:r>
          </w:p>
        </w:tc>
      </w:tr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866</w:t>
            </w:r>
          </w:p>
        </w:tc>
      </w:tr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859</w:t>
            </w:r>
          </w:p>
        </w:tc>
      </w:tr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851</w:t>
            </w:r>
          </w:p>
        </w:tc>
      </w:tr>
      <w:tr w:rsidR="00B66F9C" w:rsidRPr="004F5355" w:rsidTr="00291A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182,00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</w:tr>
    </w:tbl>
    <w:p w:rsidR="00B66F9C" w:rsidRPr="00280F90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F9C" w:rsidRPr="004F5355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Default="00B66F9C" w:rsidP="00B66F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Природна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штучна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механ</w:t>
      </w:r>
      <w:proofErr w:type="spellEnd"/>
      <w:r w:rsidRPr="00AC6F4F">
        <w:rPr>
          <w:rFonts w:ascii="Times New Roman" w:hAnsi="Times New Roman" w:cs="Times New Roman"/>
          <w:sz w:val="28"/>
          <w:szCs w:val="28"/>
          <w:lang w:val="de-DE"/>
        </w:rPr>
        <w:t>i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AC6F4F">
        <w:rPr>
          <w:rFonts w:ascii="Times New Roman" w:hAnsi="Times New Roman" w:cs="Times New Roman"/>
          <w:sz w:val="28"/>
          <w:szCs w:val="28"/>
          <w:lang w:val="de-DE"/>
        </w:rPr>
        <w:t>i</w:t>
      </w:r>
      <w:r w:rsidRPr="00AC6F4F">
        <w:rPr>
          <w:rFonts w:ascii="Times New Roman" w:hAnsi="Times New Roman" w:cs="Times New Roman"/>
          <w:sz w:val="28"/>
          <w:szCs w:val="28"/>
        </w:rPr>
        <w:t xml:space="preserve"> характеристики:</w:t>
      </w:r>
    </w:p>
    <w:p w:rsidR="00B66F9C" w:rsidRPr="00C53E9A" w:rsidRDefault="00B66F9C" w:rsidP="00B66F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55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32855" cy="5537835"/>
            <wp:effectExtent l="19050" t="0" r="10795" b="5715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B66F9C" w:rsidRPr="00AC6F4F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Аналітично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визначимо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частоту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обертання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якоря при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обертаючому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моменті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 </w:t>
      </w:r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</w:rPr>
        <w:t xml:space="preserve"> = 0,6 </w:t>
      </w:r>
      <w:proofErr w:type="spellStart"/>
      <w:r w:rsidRPr="00AC6F4F">
        <w:rPr>
          <w:rFonts w:ascii="Times New Roman" w:hAnsi="Times New Roman" w:cs="Times New Roman"/>
          <w:i/>
          <w:sz w:val="28"/>
          <w:szCs w:val="28"/>
        </w:rPr>
        <w:t>M</w:t>
      </w:r>
      <w:r w:rsidRPr="00AC6F4F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>.</w:t>
      </w:r>
    </w:p>
    <w:p w:rsidR="00B66F9C" w:rsidRPr="00AC6F4F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647">
        <w:rPr>
          <w:rFonts w:ascii="Times New Roman" w:hAnsi="Times New Roman" w:cs="Times New Roman"/>
          <w:position w:val="-14"/>
          <w:sz w:val="28"/>
          <w:szCs w:val="28"/>
        </w:rPr>
        <w:object w:dxaOrig="8220" w:dyaOrig="440">
          <v:shape id="_x0000_i1046" type="#_x0000_t75" style="width:410.25pt;height:21pt" o:ole="">
            <v:imagedata r:id="rId47" o:title=""/>
          </v:shape>
          <o:OLEObject Type="Embed" ProgID="Equation.3" ShapeID="_x0000_i1046" DrawAspect="Content" ObjectID="_1501413850" r:id="rId48"/>
        </w:object>
      </w: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  <w:lang w:val="ru-RU"/>
        </w:rPr>
      </w:pP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  <w:lang w:val="ru-RU"/>
        </w:rPr>
      </w:pPr>
      <w:r w:rsidRPr="00AC6F4F">
        <w:rPr>
          <w:szCs w:val="28"/>
        </w:rPr>
        <w:lastRenderedPageBreak/>
        <w:t xml:space="preserve">5. Побудувати штучну механічну характеристику </w:t>
      </w:r>
      <w:r w:rsidRPr="00AC6F4F">
        <w:rPr>
          <w:i/>
          <w:szCs w:val="28"/>
        </w:rPr>
        <w:t>n</w:t>
      </w:r>
      <w:r w:rsidRPr="00AC6F4F">
        <w:rPr>
          <w:szCs w:val="28"/>
        </w:rPr>
        <w:t>(</w:t>
      </w:r>
      <w:r w:rsidRPr="00AC6F4F">
        <w:rPr>
          <w:i/>
          <w:szCs w:val="28"/>
        </w:rPr>
        <w:t>M</w:t>
      </w:r>
      <w:r w:rsidRPr="00AC6F4F">
        <w:rPr>
          <w:szCs w:val="28"/>
        </w:rPr>
        <w:t>)  при номінальній напрузі  </w:t>
      </w:r>
      <w:proofErr w:type="spellStart"/>
      <w:r w:rsidRPr="00AC6F4F">
        <w:rPr>
          <w:i/>
          <w:szCs w:val="28"/>
        </w:rPr>
        <w:t>U</w:t>
      </w:r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 xml:space="preserve">, якщо у коло якоря ввімкнутий регулювальний реостат з опором     </w:t>
      </w:r>
      <w:proofErr w:type="spellStart"/>
      <w:r w:rsidRPr="00AC6F4F">
        <w:rPr>
          <w:i/>
          <w:szCs w:val="28"/>
        </w:rPr>
        <w:t>R</w:t>
      </w:r>
      <w:r w:rsidRPr="00AC6F4F">
        <w:rPr>
          <w:szCs w:val="28"/>
          <w:vertAlign w:val="subscript"/>
        </w:rPr>
        <w:t>р</w:t>
      </w:r>
      <w:proofErr w:type="spellEnd"/>
      <w:r w:rsidRPr="00AC6F4F">
        <w:rPr>
          <w:szCs w:val="28"/>
        </w:rPr>
        <w:t xml:space="preserve"> =2,5</w:t>
      </w:r>
      <w:r w:rsidRPr="00AC6F4F">
        <w:rPr>
          <w:i/>
          <w:szCs w:val="28"/>
        </w:rPr>
        <w:t>R</w:t>
      </w:r>
      <w:r w:rsidRPr="00AC6F4F">
        <w:rPr>
          <w:szCs w:val="28"/>
          <w:vertAlign w:val="subscript"/>
        </w:rPr>
        <w:t>я</w:t>
      </w:r>
      <w:r w:rsidRPr="00AC6F4F">
        <w:rPr>
          <w:szCs w:val="28"/>
        </w:rPr>
        <w:t xml:space="preserve"> .</w:t>
      </w:r>
    </w:p>
    <w:p w:rsidR="00B66F9C" w:rsidRPr="00AC6F4F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F9C" w:rsidRDefault="00B66F9C" w:rsidP="00B6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Штучна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механічна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r w:rsidRPr="00AC6F4F">
        <w:rPr>
          <w:rFonts w:ascii="Times New Roman" w:hAnsi="Times New Roman" w:cs="Times New Roman"/>
          <w:position w:val="-12"/>
          <w:sz w:val="28"/>
          <w:szCs w:val="28"/>
        </w:rPr>
        <w:object w:dxaOrig="700" w:dyaOrig="360">
          <v:shape id="_x0000_i1047" type="#_x0000_t75" style="width:36pt;height:18.75pt" o:ole="">
            <v:imagedata r:id="rId49" o:title=""/>
          </v:shape>
          <o:OLEObject Type="Embed" ProgID="Equation.3" ShapeID="_x0000_i1047" DrawAspect="Content" ObjectID="_1501413851" r:id="rId50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вмиканні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регулювального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реостата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опором  </w:t>
      </w:r>
    </w:p>
    <w:p w:rsidR="00B66F9C" w:rsidRDefault="00B66F9C" w:rsidP="00B6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647">
        <w:rPr>
          <w:rFonts w:ascii="Times New Roman" w:hAnsi="Times New Roman" w:cs="Times New Roman"/>
          <w:position w:val="-16"/>
          <w:sz w:val="28"/>
          <w:szCs w:val="28"/>
        </w:rPr>
        <w:object w:dxaOrig="4160" w:dyaOrig="460">
          <v:shape id="_x0000_i1048" type="#_x0000_t75" style="width:207.75pt;height:22.5pt" o:ole="">
            <v:imagedata r:id="rId51" o:title=""/>
          </v:shape>
          <o:OLEObject Type="Embed" ProgID="Equation.3" ShapeID="_x0000_i1048" DrawAspect="Content" ObjectID="_1501413852" r:id="rId52"/>
        </w:object>
      </w:r>
      <w:r w:rsidRPr="00AC6F4F">
        <w:rPr>
          <w:rFonts w:ascii="Times New Roman" w:hAnsi="Times New Roman" w:cs="Times New Roman"/>
          <w:sz w:val="28"/>
          <w:szCs w:val="28"/>
        </w:rPr>
        <w:t>(Ом)</w:t>
      </w:r>
    </w:p>
    <w:p w:rsidR="00B66F9C" w:rsidRDefault="00B66F9C" w:rsidP="00B6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збереженні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r w:rsidRPr="00AC6F4F">
        <w:rPr>
          <w:rFonts w:ascii="Times New Roman" w:hAnsi="Times New Roman" w:cs="Times New Roman"/>
          <w:position w:val="-12"/>
          <w:sz w:val="28"/>
          <w:szCs w:val="28"/>
        </w:rPr>
        <w:object w:dxaOrig="1160" w:dyaOrig="380">
          <v:shape id="_x0000_i1049" type="#_x0000_t75" style="width:58.5pt;height:18.75pt" o:ole="">
            <v:imagedata r:id="rId53" o:title=""/>
          </v:shape>
          <o:OLEObject Type="Embed" ProgID="Equation.3" ShapeID="_x0000_i1049" DrawAspect="Content" ObjectID="_1501413853" r:id="rId54"/>
        </w:object>
      </w:r>
      <w:r w:rsidRPr="00AC6F4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за формулою </w:t>
      </w:r>
    </w:p>
    <w:p w:rsidR="00B66F9C" w:rsidRPr="00795647" w:rsidRDefault="00B66F9C" w:rsidP="00B6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D11B6C" w:rsidRDefault="00B66F9C" w:rsidP="00B6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65E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 id="_x0000_s1027" type="#_x0000_t75" style="position:absolute;left:0;text-align:left;margin-left:0;margin-top:.3pt;width:478pt;height:23pt;z-index:251661312;mso-position-horizontal:left">
            <v:imagedata r:id="rId55" o:title=""/>
            <w10:wrap type="square" side="right"/>
          </v:shape>
          <o:OLEObject Type="Embed" ProgID="Equation.3" ShapeID="_x0000_s1027" DrawAspect="Content" ObjectID="_1501413856" r:id="rId56"/>
        </w:pict>
      </w:r>
      <w:r w:rsidRPr="00AC6F4F">
        <w:rPr>
          <w:rFonts w:ascii="Times New Roman" w:hAnsi="Times New Roman" w:cs="Times New Roman"/>
          <w:sz w:val="28"/>
          <w:szCs w:val="28"/>
        </w:rPr>
        <w:br w:type="textWrapping" w:clear="all"/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Штучна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F4F">
        <w:rPr>
          <w:rFonts w:ascii="Times New Roman" w:hAnsi="Times New Roman" w:cs="Times New Roman"/>
          <w:sz w:val="28"/>
          <w:szCs w:val="28"/>
        </w:rPr>
        <w:t>механічна</w:t>
      </w:r>
      <w:proofErr w:type="spellEnd"/>
      <w:r w:rsidRPr="00AC6F4F">
        <w:rPr>
          <w:rFonts w:ascii="Times New Roman" w:hAnsi="Times New Roman" w:cs="Times New Roman"/>
          <w:sz w:val="28"/>
          <w:szCs w:val="28"/>
        </w:rPr>
        <w:t xml:space="preserve"> характеристика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6F9C" w:rsidRPr="00D11B6C" w:rsidRDefault="00B66F9C" w:rsidP="00B6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5"/>
        <w:gridCol w:w="1129"/>
      </w:tblGrid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M, Н*м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об/</w:t>
            </w:r>
            <w:proofErr w:type="spellStart"/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</w:t>
            </w:r>
            <w:proofErr w:type="spellEnd"/>
          </w:p>
        </w:tc>
      </w:tr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</w:t>
            </w:r>
          </w:p>
        </w:tc>
      </w:tr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</w:t>
            </w:r>
          </w:p>
        </w:tc>
      </w:tr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866</w:t>
            </w:r>
          </w:p>
        </w:tc>
      </w:tr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839</w:t>
            </w:r>
          </w:p>
        </w:tc>
      </w:tr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</w:t>
            </w:r>
          </w:p>
        </w:tc>
      </w:tr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786</w:t>
            </w:r>
          </w:p>
        </w:tc>
      </w:tr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759</w:t>
            </w:r>
          </w:p>
        </w:tc>
      </w:tr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</w:t>
            </w:r>
          </w:p>
        </w:tc>
      </w:tr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</w:t>
            </w:r>
          </w:p>
        </w:tc>
      </w:tr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678</w:t>
            </w:r>
          </w:p>
        </w:tc>
      </w:tr>
      <w:tr w:rsidR="00B66F9C" w:rsidRPr="00AC6F4F" w:rsidTr="00291AD7">
        <w:trPr>
          <w:trHeight w:hRule="exact" w:val="397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B66F9C" w:rsidRPr="004F5355" w:rsidRDefault="00B66F9C" w:rsidP="00291AD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53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675</w:t>
            </w:r>
          </w:p>
        </w:tc>
      </w:tr>
    </w:tbl>
    <w:p w:rsidR="00B66F9C" w:rsidRPr="00AC6F4F" w:rsidRDefault="00B66F9C" w:rsidP="00B66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  <w:lang w:val="ru-RU"/>
        </w:rPr>
      </w:pPr>
      <w:r w:rsidRPr="00AC6F4F">
        <w:rPr>
          <w:szCs w:val="28"/>
        </w:rPr>
        <w:t xml:space="preserve">6. Визначити опір </w:t>
      </w:r>
      <w:proofErr w:type="spellStart"/>
      <w:r w:rsidRPr="00AC6F4F">
        <w:rPr>
          <w:i/>
          <w:szCs w:val="28"/>
        </w:rPr>
        <w:t>R</w:t>
      </w:r>
      <w:r w:rsidRPr="00AC6F4F">
        <w:rPr>
          <w:szCs w:val="28"/>
          <w:vertAlign w:val="subscript"/>
        </w:rPr>
        <w:t>р</w:t>
      </w:r>
      <w:proofErr w:type="spellEnd"/>
      <w:r w:rsidRPr="00AC6F4F">
        <w:rPr>
          <w:szCs w:val="28"/>
        </w:rPr>
        <w:t xml:space="preserve"> регулювального реостата, який треба увімкнути у коло якоря для обмеження пускового струму якоря до </w:t>
      </w:r>
      <w:proofErr w:type="spellStart"/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я</w:t>
      </w:r>
      <w:proofErr w:type="spellEnd"/>
      <w:r w:rsidRPr="00AC6F4F">
        <w:rPr>
          <w:szCs w:val="28"/>
          <w:vertAlign w:val="subscript"/>
        </w:rPr>
        <w:t> пуск</w:t>
      </w:r>
      <w:r w:rsidRPr="00AC6F4F">
        <w:rPr>
          <w:szCs w:val="28"/>
        </w:rPr>
        <w:t>=2,4</w:t>
      </w:r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я </w:t>
      </w:r>
      <w:proofErr w:type="spellStart"/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 xml:space="preserve">, якщо двигун вмикається при пуску на номінальну напругу </w:t>
      </w:r>
      <w:proofErr w:type="spellStart"/>
      <w:r w:rsidRPr="00AC6F4F">
        <w:rPr>
          <w:i/>
          <w:szCs w:val="28"/>
        </w:rPr>
        <w:t>U</w:t>
      </w:r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>.</w:t>
      </w:r>
    </w:p>
    <w:p w:rsidR="00B66F9C" w:rsidRPr="00AC6F4F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5647">
        <w:rPr>
          <w:rFonts w:ascii="Times New Roman" w:hAnsi="Times New Roman" w:cs="Times New Roman"/>
          <w:position w:val="-42"/>
          <w:sz w:val="28"/>
          <w:szCs w:val="28"/>
        </w:rPr>
        <w:object w:dxaOrig="5720" w:dyaOrig="920">
          <v:shape id="_x0000_i1050" type="#_x0000_t75" style="width:285.75pt;height:45.75pt" o:ole="">
            <v:imagedata r:id="rId57" o:title=""/>
          </v:shape>
          <o:OLEObject Type="Embed" ProgID="Equation.3" ShapeID="_x0000_i1050" DrawAspect="Content" ObjectID="_1501413854" r:id="rId58"/>
        </w:object>
      </w:r>
      <w:r w:rsidRPr="00AC6F4F">
        <w:rPr>
          <w:rFonts w:ascii="Times New Roman" w:hAnsi="Times New Roman" w:cs="Times New Roman"/>
          <w:sz w:val="28"/>
          <w:szCs w:val="28"/>
        </w:rPr>
        <w:t>Ом</w:t>
      </w:r>
    </w:p>
    <w:p w:rsidR="00B66F9C" w:rsidRPr="00AC6F4F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pStyle w:val="a3"/>
        <w:numPr>
          <w:ilvl w:val="12"/>
          <w:numId w:val="0"/>
        </w:numPr>
        <w:ind w:firstLine="567"/>
        <w:rPr>
          <w:szCs w:val="28"/>
          <w:lang w:val="ru-RU"/>
        </w:rPr>
      </w:pPr>
      <w:r w:rsidRPr="00AC6F4F">
        <w:rPr>
          <w:szCs w:val="28"/>
        </w:rPr>
        <w:t xml:space="preserve">7. Знайти величину напруги живлення при пуску </w:t>
      </w:r>
      <w:r w:rsidRPr="00AC6F4F">
        <w:rPr>
          <w:i/>
          <w:szCs w:val="28"/>
          <w:lang w:val="en-US"/>
        </w:rPr>
        <w:t>U</w:t>
      </w:r>
      <w:proofErr w:type="spellStart"/>
      <w:r w:rsidRPr="00AC6F4F">
        <w:rPr>
          <w:szCs w:val="28"/>
          <w:vertAlign w:val="subscript"/>
        </w:rPr>
        <w:t>пус</w:t>
      </w:r>
      <w:proofErr w:type="spellEnd"/>
      <w:r>
        <w:rPr>
          <w:szCs w:val="28"/>
          <w:vertAlign w:val="subscript"/>
          <w:lang w:val="ru-RU"/>
        </w:rPr>
        <w:t>к</w:t>
      </w:r>
      <w:r w:rsidRPr="00AC6F4F">
        <w:rPr>
          <w:szCs w:val="28"/>
        </w:rPr>
        <w:t xml:space="preserve">, до якої її треба знизити при вмиканні двигуна, щоб пусковий струм якоря </w:t>
      </w:r>
      <w:proofErr w:type="spellStart"/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я</w:t>
      </w:r>
      <w:proofErr w:type="spellEnd"/>
      <w:r w:rsidRPr="00AC6F4F">
        <w:rPr>
          <w:szCs w:val="28"/>
          <w:vertAlign w:val="subscript"/>
        </w:rPr>
        <w:t> </w:t>
      </w:r>
      <w:proofErr w:type="spellStart"/>
      <w:r w:rsidRPr="00AC6F4F">
        <w:rPr>
          <w:szCs w:val="28"/>
          <w:vertAlign w:val="subscript"/>
        </w:rPr>
        <w:t>пус</w:t>
      </w:r>
      <w:proofErr w:type="spellEnd"/>
      <w:r>
        <w:rPr>
          <w:szCs w:val="28"/>
          <w:vertAlign w:val="subscript"/>
          <w:lang w:val="ru-RU"/>
        </w:rPr>
        <w:t>к</w:t>
      </w:r>
      <w:r w:rsidRPr="00AC6F4F">
        <w:rPr>
          <w:szCs w:val="28"/>
        </w:rPr>
        <w:t xml:space="preserve"> не перевищував би </w:t>
      </w:r>
      <w:proofErr w:type="spellStart"/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я</w:t>
      </w:r>
      <w:proofErr w:type="spellEnd"/>
      <w:r w:rsidRPr="00AC6F4F">
        <w:rPr>
          <w:szCs w:val="28"/>
          <w:vertAlign w:val="subscript"/>
        </w:rPr>
        <w:t> пуск</w:t>
      </w:r>
      <w:r w:rsidRPr="00AC6F4F">
        <w:rPr>
          <w:szCs w:val="28"/>
        </w:rPr>
        <w:t xml:space="preserve"> =2,3</w:t>
      </w:r>
      <w:r w:rsidRPr="00AC6F4F">
        <w:rPr>
          <w:i/>
          <w:szCs w:val="28"/>
        </w:rPr>
        <w:t>I</w:t>
      </w:r>
      <w:r w:rsidRPr="00AC6F4F">
        <w:rPr>
          <w:szCs w:val="28"/>
          <w:vertAlign w:val="subscript"/>
        </w:rPr>
        <w:t>я </w:t>
      </w:r>
      <w:proofErr w:type="spellStart"/>
      <w:r w:rsidRPr="00AC6F4F">
        <w:rPr>
          <w:szCs w:val="28"/>
          <w:vertAlign w:val="subscript"/>
        </w:rPr>
        <w:t>ном</w:t>
      </w:r>
      <w:proofErr w:type="spellEnd"/>
      <w:r w:rsidRPr="00AC6F4F">
        <w:rPr>
          <w:szCs w:val="28"/>
        </w:rPr>
        <w:t xml:space="preserve"> без вмикання додаткових опорів. </w:t>
      </w:r>
    </w:p>
    <w:p w:rsidR="00B66F9C" w:rsidRPr="00AC6F4F" w:rsidRDefault="00B66F9C" w:rsidP="00B66F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F9C" w:rsidRPr="00AC6F4F" w:rsidRDefault="00B66F9C" w:rsidP="00B66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0BD">
        <w:rPr>
          <w:rFonts w:ascii="Times New Roman" w:hAnsi="Times New Roman" w:cs="Times New Roman"/>
          <w:position w:val="-18"/>
          <w:sz w:val="28"/>
          <w:szCs w:val="28"/>
        </w:rPr>
        <w:object w:dxaOrig="5740" w:dyaOrig="480">
          <v:shape id="_x0000_i1051" type="#_x0000_t75" style="width:286.5pt;height:23.25pt" o:ole="">
            <v:imagedata r:id="rId59" o:title=""/>
          </v:shape>
          <o:OLEObject Type="Embed" ProgID="Equation.3" ShapeID="_x0000_i1051" DrawAspect="Content" ObjectID="_1501413855" r:id="rId60"/>
        </w:object>
      </w:r>
      <w:r>
        <w:rPr>
          <w:rFonts w:ascii="Times New Roman" w:hAnsi="Times New Roman" w:cs="Times New Roman"/>
          <w:position w:val="-18"/>
          <w:sz w:val="28"/>
          <w:szCs w:val="28"/>
        </w:rPr>
        <w:t xml:space="preserve"> </w:t>
      </w:r>
      <w:r w:rsidRPr="00AC6F4F">
        <w:rPr>
          <w:rFonts w:ascii="Times New Roman" w:hAnsi="Times New Roman" w:cs="Times New Roman"/>
          <w:sz w:val="28"/>
          <w:szCs w:val="28"/>
        </w:rPr>
        <w:t>В</w:t>
      </w:r>
    </w:p>
    <w:p w:rsidR="008C38C2" w:rsidRDefault="008C38C2"/>
    <w:sectPr w:rsidR="008C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66F9C"/>
    <w:rsid w:val="008C38C2"/>
    <w:rsid w:val="00B6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B66F9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B66F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66F9C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uiPriority w:val="9"/>
    <w:rsid w:val="00B66F9C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3">
    <w:name w:val="caption"/>
    <w:basedOn w:val="a"/>
    <w:next w:val="a"/>
    <w:qFormat/>
    <w:rsid w:val="00B66F9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B6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chart" Target="charts/chart1.xml"/><Relationship Id="rId59" Type="http://schemas.openxmlformats.org/officeDocument/2006/relationships/image" Target="media/image28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Users\Lord\Desktop\&#1069;&#1083;&#1077;&#1082;&#1090;&#1088;&#1086;&#1090;&#1077;&#1093;&#1085;&#1080;&#1082;&#1072;%20&#1088;&#1072;&#1089;&#1095;&#1077;&#1090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smoothMarker"/>
        <c:ser>
          <c:idx val="0"/>
          <c:order val="0"/>
          <c:tx>
            <c:v>Природна характеристика</c:v>
          </c:tx>
          <c:marker>
            <c:symbol val="none"/>
          </c:marker>
          <c:xVal>
            <c:numRef>
              <c:f>ДПТ!$A$2:$A$13</c:f>
              <c:numCache>
                <c:formatCode>0.00</c:formatCode>
                <c:ptCount val="12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120</c:v>
                </c:pt>
                <c:pt idx="7">
                  <c:v>140</c:v>
                </c:pt>
                <c:pt idx="8">
                  <c:v>160</c:v>
                </c:pt>
                <c:pt idx="9">
                  <c:v>180</c:v>
                </c:pt>
                <c:pt idx="10">
                  <c:v>182</c:v>
                </c:pt>
              </c:numCache>
            </c:numRef>
          </c:xVal>
          <c:yVal>
            <c:numRef>
              <c:f>ДПТ!$B$2:$B$13</c:f>
              <c:numCache>
                <c:formatCode>0</c:formatCode>
                <c:ptCount val="12"/>
                <c:pt idx="0">
                  <c:v>920</c:v>
                </c:pt>
                <c:pt idx="1">
                  <c:v>912.31999999999948</c:v>
                </c:pt>
                <c:pt idx="2">
                  <c:v>904.64</c:v>
                </c:pt>
                <c:pt idx="3">
                  <c:v>896.95999999999947</c:v>
                </c:pt>
                <c:pt idx="4">
                  <c:v>889.28000000000054</c:v>
                </c:pt>
                <c:pt idx="5">
                  <c:v>881.6</c:v>
                </c:pt>
                <c:pt idx="6">
                  <c:v>873.92</c:v>
                </c:pt>
                <c:pt idx="7">
                  <c:v>866.24</c:v>
                </c:pt>
                <c:pt idx="8">
                  <c:v>858.56</c:v>
                </c:pt>
                <c:pt idx="9">
                  <c:v>850.88</c:v>
                </c:pt>
                <c:pt idx="10">
                  <c:v>850.11199999999997</c:v>
                </c:pt>
              </c:numCache>
            </c:numRef>
          </c:yVal>
          <c:smooth val="1"/>
        </c:ser>
        <c:ser>
          <c:idx val="1"/>
          <c:order val="1"/>
          <c:tx>
            <c:v>Штучна характеристика</c:v>
          </c:tx>
          <c:marker>
            <c:symbol val="none"/>
          </c:marker>
          <c:xVal>
            <c:numRef>
              <c:f>ДПТ!$A$16:$A$27</c:f>
              <c:numCache>
                <c:formatCode>0.00</c:formatCode>
                <c:ptCount val="12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120</c:v>
                </c:pt>
                <c:pt idx="7">
                  <c:v>140</c:v>
                </c:pt>
                <c:pt idx="8">
                  <c:v>160</c:v>
                </c:pt>
                <c:pt idx="9">
                  <c:v>180</c:v>
                </c:pt>
                <c:pt idx="10">
                  <c:v>182</c:v>
                </c:pt>
              </c:numCache>
            </c:numRef>
          </c:xVal>
          <c:yVal>
            <c:numRef>
              <c:f>ДПТ!$B$16:$B$27</c:f>
              <c:numCache>
                <c:formatCode>0</c:formatCode>
                <c:ptCount val="12"/>
                <c:pt idx="0">
                  <c:v>920</c:v>
                </c:pt>
                <c:pt idx="1">
                  <c:v>893.1</c:v>
                </c:pt>
                <c:pt idx="2">
                  <c:v>866.2</c:v>
                </c:pt>
                <c:pt idx="3">
                  <c:v>839.3</c:v>
                </c:pt>
                <c:pt idx="4">
                  <c:v>812.4</c:v>
                </c:pt>
                <c:pt idx="5">
                  <c:v>785.5</c:v>
                </c:pt>
                <c:pt idx="6">
                  <c:v>758.6</c:v>
                </c:pt>
                <c:pt idx="7">
                  <c:v>731.7</c:v>
                </c:pt>
                <c:pt idx="8">
                  <c:v>704.8</c:v>
                </c:pt>
                <c:pt idx="9">
                  <c:v>677.9</c:v>
                </c:pt>
                <c:pt idx="10">
                  <c:v>675.21</c:v>
                </c:pt>
              </c:numCache>
            </c:numRef>
          </c:yVal>
          <c:smooth val="1"/>
        </c:ser>
        <c:axId val="111551232"/>
        <c:axId val="111567232"/>
      </c:scatterChart>
      <c:valAx>
        <c:axId val="111551232"/>
        <c:scaling>
          <c:orientation val="minMax"/>
          <c:max val="182"/>
          <c:min val="0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 lang="uk-UA"/>
                </a:pPr>
                <a:r>
                  <a:rPr lang="uk-UA" sz="1400" b="0">
                    <a:latin typeface="Times New Roman" pitchFamily="18" charset="0"/>
                    <a:cs typeface="Times New Roman" pitchFamily="18" charset="0"/>
                  </a:rPr>
                  <a:t>М, Н*м</a:t>
                </a:r>
              </a:p>
            </c:rich>
          </c:tx>
        </c:title>
        <c:numFmt formatCode="0.00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11567232"/>
        <c:crosses val="autoZero"/>
        <c:crossBetween val="midCat"/>
      </c:valAx>
      <c:valAx>
        <c:axId val="111567232"/>
        <c:scaling>
          <c:orientation val="minMax"/>
          <c:max val="920"/>
          <c:min val="0"/>
        </c:scaling>
        <c:axPos val="l"/>
        <c:majorGridlines/>
        <c:minorGridlines/>
        <c:title>
          <c:tx>
            <c:rich>
              <a:bodyPr rot="-5400000" vert="horz"/>
              <a:lstStyle/>
              <a:p>
                <a:pPr>
                  <a:defRPr lang="uk-UA"/>
                </a:pPr>
                <a:r>
                  <a:rPr lang="en-US" sz="1400" b="0">
                    <a:latin typeface="Times New Roman" pitchFamily="18" charset="0"/>
                    <a:cs typeface="Times New Roman" pitchFamily="18" charset="0"/>
                  </a:rPr>
                  <a:t>n</a:t>
                </a:r>
                <a:r>
                  <a:rPr lang="ru-RU" sz="1400" b="0">
                    <a:latin typeface="Times New Roman" pitchFamily="18" charset="0"/>
                    <a:cs typeface="Times New Roman" pitchFamily="18" charset="0"/>
                  </a:rPr>
                  <a:t>,об/хв</a:t>
                </a:r>
                <a:endParaRPr lang="uk-UA" sz="1400" b="0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0" sourceLinked="1"/>
        <c:tickLblPos val="nextTo"/>
        <c:txPr>
          <a:bodyPr/>
          <a:lstStyle/>
          <a:p>
            <a:pPr>
              <a:defRPr lang="uk-UA"/>
            </a:pPr>
            <a:endParaRPr lang="ru-RU"/>
          </a:p>
        </c:txPr>
        <c:crossAx val="111551232"/>
        <c:crosses val="autoZero"/>
        <c:crossBetween val="midCat"/>
      </c:valAx>
    </c:plotArea>
    <c:legend>
      <c:legendPos val="r"/>
      <c:txPr>
        <a:bodyPr/>
        <a:lstStyle/>
        <a:p>
          <a:pPr>
            <a:defRPr lang="uk-UA"/>
          </a:pPr>
          <a:endParaRPr lang="ru-RU"/>
        </a:p>
      </c:txPr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0.61323</cdr:x>
      <cdr:y>0.08402</cdr:y>
    </cdr:from>
    <cdr:to>
      <cdr:x>0.65273</cdr:x>
      <cdr:y>0.12919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3505" y="465287"/>
          <a:ext cx="250166" cy="2501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1100">
              <a:latin typeface="Times New Roman" pitchFamily="18" charset="0"/>
              <a:cs typeface="Times New Roman" pitchFamily="18" charset="0"/>
            </a:rPr>
            <a:t>В</a:t>
          </a:r>
        </a:p>
      </cdr:txBody>
    </cdr:sp>
  </cdr:relSizeAnchor>
  <cdr:relSizeAnchor xmlns:cdr="http://schemas.openxmlformats.org/drawingml/2006/chartDrawing">
    <cdr:from>
      <cdr:x>0.60815</cdr:x>
      <cdr:y>0.24619</cdr:y>
    </cdr:from>
    <cdr:to>
      <cdr:x>0.64765</cdr:x>
      <cdr:y>0.29136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851336" y="1363332"/>
          <a:ext cx="250166" cy="2501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1100">
              <a:latin typeface="Times New Roman" pitchFamily="18" charset="0"/>
              <a:cs typeface="Times New Roman" pitchFamily="18" charset="0"/>
            </a:rPr>
            <a:t>С</a:t>
          </a:r>
        </a:p>
      </cdr:txBody>
    </cdr:sp>
  </cdr:relSizeAnchor>
  <cdr:relSizeAnchor xmlns:cdr="http://schemas.openxmlformats.org/drawingml/2006/chartDrawing">
    <cdr:from>
      <cdr:x>0.11686</cdr:x>
      <cdr:y>0.03739</cdr:y>
    </cdr:from>
    <cdr:to>
      <cdr:x>0.15637</cdr:x>
      <cdr:y>0.08256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740075" y="207034"/>
          <a:ext cx="250166" cy="2501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uk-UA" sz="1100">
              <a:latin typeface="Times New Roman" pitchFamily="18" charset="0"/>
              <a:cs typeface="Times New Roman" pitchFamily="18" charset="0"/>
            </a:rPr>
            <a:t>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</dc:creator>
  <cp:keywords/>
  <dc:description/>
  <cp:lastModifiedBy>Lord</cp:lastModifiedBy>
  <cp:revision>2</cp:revision>
  <dcterms:created xsi:type="dcterms:W3CDTF">2015-08-18T11:36:00Z</dcterms:created>
  <dcterms:modified xsi:type="dcterms:W3CDTF">2015-08-18T11:36:00Z</dcterms:modified>
</cp:coreProperties>
</file>